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DC2" w:rsidRPr="000B26B1" w:rsidRDefault="00DE0DC2" w:rsidP="002F5EE4">
      <w:pPr>
        <w:rPr>
          <w:rFonts w:ascii="Arial" w:eastAsia="Times New Roman" w:hAnsi="Arial" w:cs="Arial"/>
          <w:color w:val="646464"/>
          <w:sz w:val="18"/>
          <w:szCs w:val="18"/>
          <w:lang w:eastAsia="ru-RU"/>
        </w:rPr>
      </w:pPr>
    </w:p>
    <w:p w:rsidR="00DE0DC2" w:rsidRDefault="000257A6" w:rsidP="00DE0D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  <w:t xml:space="preserve">День народного единства </w:t>
      </w:r>
    </w:p>
    <w:p w:rsidR="00DE0DC2" w:rsidRDefault="00DE0DC2" w:rsidP="00DE0D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lang w:eastAsia="ru-RU"/>
        </w:rPr>
      </w:pPr>
      <w:r w:rsidRPr="002F5EE4">
        <w:rPr>
          <w:rFonts w:ascii="Times" w:eastAsia="Times New Roman" w:hAnsi="Times" w:cs="Times"/>
          <w:noProof/>
          <w:color w:val="00058F"/>
          <w:sz w:val="18"/>
          <w:szCs w:val="18"/>
          <w:lang w:eastAsia="ru-RU"/>
        </w:rPr>
        <w:drawing>
          <wp:inline distT="0" distB="0" distL="0" distR="0">
            <wp:extent cx="2857500" cy="2143125"/>
            <wp:effectExtent l="0" t="0" r="0" b="9525"/>
            <wp:docPr id="4" name="Рисунок 2" descr="http://detskiychas.ru/wp-content/uploads/2013/10/minin_i_pozharsky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etskiychas.ru/wp-content/uploads/2013/10/minin_i_pozharsky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6B1" w:rsidRDefault="002F5EE4" w:rsidP="000B26B1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F5E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Звучит в записи песня «У моей России»</w:t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Ведущая.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Добрый день, дорогие ребята, уважаемые гости! 4 Ноября, вся Россия будет отмечать День народного единства. Это праздник патриотизма, взаимопомощи и единения всех российских народов, это день спасения России от самой большой опасности, которая когда-либо ей грозила.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Ребята, как вы понимаете, что такое – единение? (Единение – это когда все люди вместе.)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А кто такие патриоты? (Это люди, которые любят свою Родину и всегда готовы встать на её защиту.)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DE0DC2" w:rsidRPr="00DE0DC2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С</w:t>
      </w:r>
      <w:r w:rsidRPr="00DE0DC2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тихотворение «День народного единства» Н. Майданик.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С историей не спорят, с историей живут,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Она объединяет на подвиг и на труд.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Едино государство, когда един народ,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Когда великой силой он движется вперёд.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Врага он побеждает, встав, как один, на бой,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И Русь освобождает, и жертвует собой.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Во славу тех героев живём одной судьбой,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Сегодня День е</w:t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динства мы празднуем с тобой.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Ведущая.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Ребята, любовь к России у каждого и нас начинается с любви к местам, где ты родился и живёшь. Скажите, пожалуйста, как называ</w:t>
      </w:r>
      <w:r w:rsid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>ется наша малая родина?</w:t>
      </w:r>
    </w:p>
    <w:p w:rsidR="000B26B1" w:rsidRDefault="00DE0DC2" w:rsidP="00DE0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2F5EE4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скажут слово «Родина» – сразу в памяти встаёт </w:t>
      </w:r>
      <w:r w:rsidR="002F5EE4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2F5EE4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Старый дом, в саду смородина, толстый тополь у ворот, </w:t>
      </w:r>
      <w:r w:rsidR="002F5EE4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2F5EE4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У реки – берёзка-скромница и ромашковый бугор. </w:t>
      </w:r>
      <w:r w:rsidR="002F5EE4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2F5EE4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Или степь от маков красная, золотая целина.. </w:t>
      </w:r>
      <w:r w:rsidR="002F5EE4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2F5EE4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Родина бывает разная, но у всех она одна! (3.Александрова) </w:t>
      </w:r>
      <w:r w:rsidR="002F5EE4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2F5EE4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2F5EE4" w:rsidRPr="00DE0DC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Ведущая:</w:t>
      </w:r>
      <w:r w:rsidR="002F5EE4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>Ребята, как называется страна, в которой мы живём? (Россия.) Назовите, пожалуйста, главный город нашей ст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раны, столицу России (Москва)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2F5EE4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Как и все страны мира, существующие на земле, Россия имеет свои флаг и герб. </w:t>
      </w:r>
      <w:r w:rsidR="002F5EE4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2F5EE4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Белый цвет – берёзка. </w:t>
      </w:r>
      <w:r w:rsidR="002F5EE4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2F5EE4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Синий – неба цвет. </w:t>
      </w:r>
      <w:r w:rsidR="002F5EE4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2F5EE4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Красная полоска – </w:t>
      </w:r>
      <w:r w:rsidR="002F5EE4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2F5EE4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Солнечный рассвет. </w:t>
      </w:r>
      <w:r w:rsidR="002F5EE4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2F5EE4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Герб страны - орёл двухглавый</w:t>
      </w:r>
      <w:r w:rsidR="002F5EE4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2F5EE4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Гордо крылья распустил, </w:t>
      </w:r>
      <w:r w:rsidR="002F5EE4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2F5EE4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Держит скипетр и державу, </w:t>
      </w:r>
      <w:r w:rsidR="002F5EE4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2F5EE4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Он Россию сохранил</w:t>
      </w:r>
      <w:r w:rsidR="002F5EE4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2F5EE4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Подтверждает герб ст</w:t>
      </w:r>
      <w:r w:rsidR="000B26B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аринный </w:t>
      </w:r>
      <w:r w:rsidR="000B26B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0B26B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Независимость страны </w:t>
      </w:r>
    </w:p>
    <w:p w:rsidR="00DE0DC2" w:rsidRPr="00DE0DC2" w:rsidRDefault="002F5EE4" w:rsidP="00DE0D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Для народов всей России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br/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Наше символы важны. </w:t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Давным-давно, в стародавние века, в древние времена, жили-были на земле русичи, искусные мастера и мастерицы, трудолюбивые землепашцы, храбрые, сильные, благородные воины. Жили они честно и славно, храмы да терема возводили, детей растили да песни слагали во славу Отечеству.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Но вот пришёл недобрый день и час, навалились беды-несчастья, злые напасти на землю Русскую. Пришёл неурожай, а за ним и голод лютый. С голоду и с тоски-кручины начались меж людьми ссоры да раздоры.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А в это время пришла новая беда. Заметили враги, что ослабела Русь от раздоров да голода, обрадовались и выступили в поход на Москву. Воевать задумали обманом – царя с собою привели самозваного. Обманутые крестьяне и горожане охотно присоединялись к войску самозваного царя, открывали перед ним, будто бы перед настоящим царём российским, свои ворота.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Однако самозванец и не думал русский народ защитить, спасти! Захватив Москву, власть, трон да корону царскую, принялся пировать да веселиться! Смертельная опасность нависла над землёю Русской – везде царили раздор да запустение, горе да отчаяние!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Но нашёлся на земле русской, в краю нижегородском удалой богатырь, добрый молодец Козьма Минин. И росту был не богатырского, но была в нём сила духа настоящего богатыря, сердце пылкое да ум острый</w:t>
      </w:r>
      <w:bookmarkStart w:id="0" w:name="_GoBack"/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A6759C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 xml:space="preserve"> </w:t>
      </w:r>
      <w:bookmarkEnd w:id="0"/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Выбрали нижегородцы Козьму своим старостой. Понял Минин, что надо не прятаться от напасти, а постоять за себя да за родимую землю, выступить против Самозванца.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Принялся Козьма Минин собирать силы и средства на освобождение Отечества. Поняли нижегородцы, что все они крепко-накрепко связаны единою бедой, единою надеждой. Собрались они на площади перед святою церковью и всё, что скопили за жизнь стали отдавать на ополчение.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>Картина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«Воззвание Минина» Маковского (Минин на площади Нижнего Новгорода, призыв</w:t>
      </w:r>
      <w:r w:rsid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ающий народ к пожертвованиям)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Собрать деньги - это не главное. Главное – найти воинов в войско и полководца достойного. Остановили свой выбор нижегородцы на князе Дмитрии Пожарском – о нём по Руси шла добрая слава. Согласился князь возглавить войско.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Воевода найден, и войско со всей Руси собрано, осталось только его вооружить, как полагается. Долго ли, коротко ли, но изготовили нижегородс</w:t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кие мастера оружие и доспехи. </w:t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Кольчуга– старинный воинский доспех в виде рубашки из металлических колец.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Шлем– старинный металлический защитный воинский головной убор.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Меч– старинное холодное оружие с длинным прямым клинком.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А народ всё прибывал в Нижний Новгород для защиты святой Руси!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вот настал день, когда Нижний провожал ратников на б</w:t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итву. Грянули медью колокола. </w:t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>Ударили со стен пушки, развернулось и затрепетало на ветру княжеское знамя Дмитрия Пожарского. И вот сошлись противники в страшной сече. Застонала земля от тысячи копыт, зазвен</w:t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ели мечи, затрещали выстрелы. </w:t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Тяжело было русским воинам, осада московского Кремля продолжалась несколько дней. Наконец обессилели враги, сдались войску Минина и Пожарского. Славил народ</w:t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освободителей земли русской.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чаще всего звучали имена князя Дмитрия Пожарского и Козьмы Минина. Бегут годы, текут столетия, и каждое выдвигает своих героев, но есть страницы истории, которые ни зачеркнуть, ни забыть нельзя, как нельзя забыть людей, жизнью своей возвеличивших родную землю. Такими были Дмитрий Пожарский и Козьма Ми</w:t>
      </w:r>
      <w:r w:rsid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нин, такими остались в веках.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«Не забудет наш народ доблесть наших воевод» </w:t>
      </w:r>
      <w:r w:rsidR="00DE0DC2" w:rsidRPr="00DE0DC2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Н. Кончаловской.</w:t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>Добрый памятник поставлен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Двум героям всей страной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В знак того, что был избавлен </w:t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От бесчестья край родной. </w:t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Он отмечен годом, днём,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И начертано на нём: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«Гражданину Минину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князю Пожарск</w:t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ому – </w:t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Благодарная Россия». </w:t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 сверженья власти царской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Столько много лет подряд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Смотрят Минин и Пожарски</w:t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й </w:t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На торжественный парад. </w:t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>Указав рукой литою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На величественный вид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И на племя молодое,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Минин словно говорит: </w:t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«Полюбуйся ныне, княже,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 страны родной дела.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Не могли мы думать даж</w:t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е, </w:t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Чтобы Русь такой была! </w:t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Подивись-ка их военной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Силе необыкновенной,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И послушай эти песни,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И на лица погляди…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Их дела ещё чудесн</w:t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>ей</w:t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Ожидают впереди!» </w:t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DE0DC2" w:rsidRPr="00DE0DC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Ведущая: </w:t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Вот я и рассказала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вам, что произошло на Руси почти четыреста лет назад, о том, как единение помогло россиянам справиться с коварным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врагом, избавиться от польского нашествия. Теперь вам понятно название пр</w:t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>аздника – День Единения России?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Ребята, так кто же такой патриот? (Тот, кто любит свою Родину, защищает её от врагов.)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Кто прославил землю Нижегородскую? (Князь Дмитрий Пожарский и Кузьма Минин.)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Что помогло победить врага? (Единение народа.)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Так как же вы понимаете, что такое единение?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Единение – это все вместе,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Это значит, что все как один.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Значит все мы для нашей России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Как семья: кто-то дочь, кто-то сын.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И семья наша очень большая,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Чтобы дальше Россия жила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И свободою вечно дышала -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Жить в согласии, мире должна!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Ведущая: А сейчас я предлагаю всем ребятам встать и взяться крепко за руки. </w:t>
      </w:r>
      <w:r w:rsidRPr="00DE0DC2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(Все встают и берутся за руки)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Дорогие друзья, всех нас объединяет чувство гордости за свою страну, за её славную историю.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И в этот праздничный день с особенной силой ощущаем, что мы – единый и могучий русский народ, и у нас одно Отечество – Россия.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Ведущая читает стихотворение, а все остальные подхватывают хором его «ключевые слова»</w:t>
      </w:r>
    </w:p>
    <w:p w:rsidR="002F5EE4" w:rsidRPr="00DE0DC2" w:rsidRDefault="002F5EE4" w:rsidP="00DE0D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Главное – вместе,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Главное – дружно!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Главное – с сердцем го</w:t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рячим в груди! </w:t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Нам равнодушные не нужны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?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Не н</w:t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>ужны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!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Злобу, обиду прочь гони!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Запомните, ребята, это чувство единения и сохраните его на всю жизнь. Б</w:t>
      </w:r>
      <w:r w:rsid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удьте достойны своих предков.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Ведущая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Дорогие друзья! Наш праздник заканчивается.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>Ж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елаем вам мира, добра и благополучия.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="00DE0DC2"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праздником вас – Днём народного единства! </w:t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DE0DC2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</w:p>
    <w:p w:rsidR="002F5EE4" w:rsidRPr="00DE0DC2" w:rsidRDefault="002F5EE4" w:rsidP="00DE0DC2">
      <w:pPr>
        <w:jc w:val="center"/>
        <w:rPr>
          <w:sz w:val="24"/>
        </w:rPr>
      </w:pPr>
    </w:p>
    <w:p w:rsidR="00DE0DC2" w:rsidRDefault="00DE0DC2" w:rsidP="002F5EE4"/>
    <w:p w:rsidR="00DE0DC2" w:rsidRDefault="00DE0DC2" w:rsidP="002F5EE4"/>
    <w:p w:rsidR="00DE0DC2" w:rsidRDefault="00DE0DC2" w:rsidP="002F5EE4"/>
    <w:p w:rsidR="00DE0DC2" w:rsidRDefault="00DE0DC2" w:rsidP="002F5EE4"/>
    <w:p w:rsidR="00DE0DC2" w:rsidRDefault="00DE0DC2" w:rsidP="002F5EE4"/>
    <w:p w:rsidR="00DE0DC2" w:rsidRDefault="00DE0DC2" w:rsidP="002F5EE4"/>
    <w:p w:rsidR="00DE0DC2" w:rsidRDefault="00DE0DC2" w:rsidP="002F5EE4"/>
    <w:p w:rsidR="00DE0DC2" w:rsidRDefault="00DE0DC2" w:rsidP="002F5EE4"/>
    <w:p w:rsidR="00DE0DC2" w:rsidRDefault="00DE0DC2" w:rsidP="002F5EE4"/>
    <w:p w:rsidR="00DE0DC2" w:rsidRDefault="00DE0DC2" w:rsidP="002F5EE4"/>
    <w:p w:rsidR="00DE0DC2" w:rsidRDefault="00DE0DC2" w:rsidP="002F5EE4"/>
    <w:p w:rsidR="00DE0DC2" w:rsidRDefault="00DE0DC2" w:rsidP="002F5EE4"/>
    <w:p w:rsidR="00DE0DC2" w:rsidRDefault="00DE0DC2" w:rsidP="002F5EE4"/>
    <w:p w:rsidR="00DE0DC2" w:rsidRDefault="00DE0DC2" w:rsidP="002F5EE4"/>
    <w:p w:rsidR="00DE0DC2" w:rsidRDefault="00DE0DC2" w:rsidP="002F5EE4"/>
    <w:p w:rsidR="007A3F5E" w:rsidRPr="002F5EE4" w:rsidRDefault="007A3F5E" w:rsidP="000257A6"/>
    <w:sectPr w:rsidR="007A3F5E" w:rsidRPr="002F5EE4" w:rsidSect="000B26B1">
      <w:footerReference w:type="default" r:id="rId8"/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41C" w:rsidRDefault="002C441C" w:rsidP="002C441C">
      <w:pPr>
        <w:spacing w:after="0" w:line="240" w:lineRule="auto"/>
      </w:pPr>
      <w:r>
        <w:separator/>
      </w:r>
    </w:p>
  </w:endnote>
  <w:endnote w:type="continuationSeparator" w:id="0">
    <w:p w:rsidR="002C441C" w:rsidRDefault="002C441C" w:rsidP="002C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92137"/>
      <w:docPartObj>
        <w:docPartGallery w:val="Page Numbers (Bottom of Page)"/>
        <w:docPartUnique/>
      </w:docPartObj>
    </w:sdtPr>
    <w:sdtEndPr/>
    <w:sdtContent>
      <w:p w:rsidR="002C441C" w:rsidRDefault="000B26B1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270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2C441C" w:rsidRDefault="002C441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41C" w:rsidRDefault="002C441C" w:rsidP="002C441C">
      <w:pPr>
        <w:spacing w:after="0" w:line="240" w:lineRule="auto"/>
      </w:pPr>
      <w:r>
        <w:separator/>
      </w:r>
    </w:p>
  </w:footnote>
  <w:footnote w:type="continuationSeparator" w:id="0">
    <w:p w:rsidR="002C441C" w:rsidRDefault="002C441C" w:rsidP="002C44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5EE4"/>
    <w:rsid w:val="000257A6"/>
    <w:rsid w:val="000B26B1"/>
    <w:rsid w:val="00153B7B"/>
    <w:rsid w:val="002C441C"/>
    <w:rsid w:val="002F5EE4"/>
    <w:rsid w:val="007A3F5E"/>
    <w:rsid w:val="00A6759C"/>
    <w:rsid w:val="00AC270E"/>
    <w:rsid w:val="00DE0D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E4816"/>
  <w15:docId w15:val="{2A292BD6-119A-44B4-8BDE-EDE7B875A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EE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C44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C441C"/>
  </w:style>
  <w:style w:type="paragraph" w:styleId="a7">
    <w:name w:val="footer"/>
    <w:basedOn w:val="a"/>
    <w:link w:val="a8"/>
    <w:uiPriority w:val="99"/>
    <w:unhideWhenUsed/>
    <w:rsid w:val="002C44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4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10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9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6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84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6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99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854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85682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90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6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06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863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5980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93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6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05646">
          <w:marLeft w:val="0"/>
          <w:marRight w:val="0"/>
          <w:marTop w:val="0"/>
          <w:marBottom w:val="0"/>
          <w:divBdr>
            <w:top w:val="single" w:sz="6" w:space="0" w:color="D8D8D8"/>
            <w:left w:val="single" w:sz="6" w:space="0" w:color="D8D8D8"/>
            <w:bottom w:val="single" w:sz="6" w:space="0" w:color="D8D8D8"/>
            <w:right w:val="single" w:sz="6" w:space="0" w:color="D8D8D8"/>
          </w:divBdr>
          <w:divsChild>
            <w:div w:id="141481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88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29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365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777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tskiychas.ru/obo_vsyom/victorina/den_narodnogo_edinstva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7</Pages>
  <Words>1117</Words>
  <Characters>6368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R-Line</cp:lastModifiedBy>
  <cp:revision>9</cp:revision>
  <cp:lastPrinted>2018-10-23T08:39:00Z</cp:lastPrinted>
  <dcterms:created xsi:type="dcterms:W3CDTF">2016-11-01T10:57:00Z</dcterms:created>
  <dcterms:modified xsi:type="dcterms:W3CDTF">2018-10-24T17:07:00Z</dcterms:modified>
</cp:coreProperties>
</file>