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F6" w:rsidRPr="002C2F92" w:rsidRDefault="0009531A" w:rsidP="00D35EF6">
      <w:pPr>
        <w:spacing w:line="0" w:lineRule="atLeast"/>
        <w:jc w:val="center"/>
        <w:rPr>
          <w:b/>
          <w:sz w:val="26"/>
          <w:szCs w:val="26"/>
        </w:rPr>
      </w:pPr>
      <w:r>
        <w:rPr>
          <w:color w:val="000000"/>
        </w:rPr>
        <w:t xml:space="preserve">     </w:t>
      </w:r>
      <w:r w:rsidR="00D35EF6" w:rsidRPr="002C2F92">
        <w:rPr>
          <w:b/>
          <w:sz w:val="26"/>
          <w:szCs w:val="26"/>
        </w:rPr>
        <w:t>АННОТАЦИЯ</w:t>
      </w:r>
    </w:p>
    <w:p w:rsidR="00D35EF6" w:rsidRPr="002C2F92" w:rsidRDefault="00D35EF6" w:rsidP="00D35EF6">
      <w:pPr>
        <w:spacing w:line="0" w:lineRule="atLeast"/>
        <w:jc w:val="center"/>
        <w:rPr>
          <w:b/>
          <w:sz w:val="26"/>
          <w:szCs w:val="26"/>
        </w:rPr>
      </w:pPr>
    </w:p>
    <w:p w:rsidR="00D35EF6" w:rsidRPr="002C2F92" w:rsidRDefault="00D35EF6" w:rsidP="00D35EF6">
      <w:pPr>
        <w:spacing w:line="0" w:lineRule="atLeast"/>
        <w:jc w:val="center"/>
        <w:rPr>
          <w:b/>
          <w:sz w:val="26"/>
          <w:szCs w:val="26"/>
        </w:rPr>
      </w:pPr>
      <w:r w:rsidRPr="002C2F92">
        <w:rPr>
          <w:b/>
          <w:sz w:val="26"/>
          <w:szCs w:val="26"/>
        </w:rPr>
        <w:t xml:space="preserve">к рабочей программе </w:t>
      </w:r>
    </w:p>
    <w:p w:rsidR="00D35EF6" w:rsidRPr="002C2F92" w:rsidRDefault="00D35EF6" w:rsidP="00D35EF6">
      <w:pPr>
        <w:spacing w:line="0" w:lineRule="atLeast"/>
        <w:jc w:val="center"/>
        <w:rPr>
          <w:b/>
          <w:sz w:val="26"/>
          <w:szCs w:val="26"/>
        </w:rPr>
      </w:pPr>
      <w:r w:rsidRPr="002C2F92">
        <w:rPr>
          <w:b/>
          <w:sz w:val="26"/>
          <w:szCs w:val="26"/>
        </w:rPr>
        <w:t>по предмету</w:t>
      </w:r>
    </w:p>
    <w:p w:rsidR="00D35EF6" w:rsidRPr="002C2F92" w:rsidRDefault="00D35EF6" w:rsidP="00D35EF6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«Литература» (7</w:t>
      </w:r>
      <w:r w:rsidRPr="002C2F92">
        <w:rPr>
          <w:b/>
          <w:sz w:val="26"/>
          <w:szCs w:val="26"/>
        </w:rPr>
        <w:t xml:space="preserve"> класс)</w:t>
      </w:r>
    </w:p>
    <w:p w:rsidR="0009531A" w:rsidRDefault="0009531A" w:rsidP="0009531A">
      <w:pPr>
        <w:shd w:val="clear" w:color="auto" w:fill="FFFFFF"/>
        <w:rPr>
          <w:color w:val="000000"/>
        </w:rPr>
      </w:pPr>
    </w:p>
    <w:p w:rsidR="0009531A" w:rsidRPr="001B3489" w:rsidRDefault="0009531A" w:rsidP="0009531A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</w:rPr>
        <w:t xml:space="preserve">     </w:t>
      </w:r>
      <w:proofErr w:type="gramStart"/>
      <w:r w:rsidRPr="001B3489">
        <w:rPr>
          <w:color w:val="000000"/>
        </w:rPr>
        <w:t>Рабоча</w:t>
      </w:r>
      <w:r>
        <w:rPr>
          <w:color w:val="000000"/>
        </w:rPr>
        <w:t>я программа по литературе  для 7</w:t>
      </w:r>
      <w:r w:rsidRPr="001B3489">
        <w:rPr>
          <w:color w:val="000000"/>
        </w:rPr>
        <w:t xml:space="preserve"> класса составлена  на основе  Федерального государственного образовательного стандарта основного общего образования,  Программы курса «Литература» 5-9 классы (авторы-составители Г.</w:t>
      </w:r>
      <w:r>
        <w:rPr>
          <w:color w:val="000000"/>
        </w:rPr>
        <w:t xml:space="preserve"> </w:t>
      </w:r>
      <w:r w:rsidRPr="001B3489">
        <w:rPr>
          <w:color w:val="000000"/>
        </w:rPr>
        <w:t>С.</w:t>
      </w:r>
      <w:r>
        <w:rPr>
          <w:color w:val="000000"/>
        </w:rPr>
        <w:t xml:space="preserve"> </w:t>
      </w:r>
      <w:proofErr w:type="spellStart"/>
      <w:r w:rsidRPr="001B3489">
        <w:rPr>
          <w:color w:val="000000"/>
        </w:rPr>
        <w:t>Меркин</w:t>
      </w:r>
      <w:proofErr w:type="spellEnd"/>
      <w:r w:rsidRPr="001B3489">
        <w:rPr>
          <w:color w:val="000000"/>
        </w:rPr>
        <w:t>, С.</w:t>
      </w:r>
      <w:r>
        <w:rPr>
          <w:color w:val="000000"/>
        </w:rPr>
        <w:t xml:space="preserve"> </w:t>
      </w:r>
      <w:r w:rsidRPr="001B3489">
        <w:rPr>
          <w:color w:val="000000"/>
        </w:rPr>
        <w:t>А.</w:t>
      </w:r>
      <w:r>
        <w:rPr>
          <w:color w:val="000000"/>
        </w:rPr>
        <w:t xml:space="preserve"> </w:t>
      </w:r>
      <w:r w:rsidRPr="001B3489">
        <w:rPr>
          <w:color w:val="000000"/>
        </w:rPr>
        <w:t>Зинин,  2016),   Рабочей программы к учебн</w:t>
      </w:r>
      <w:r>
        <w:rPr>
          <w:color w:val="000000"/>
        </w:rPr>
        <w:t xml:space="preserve">икам </w:t>
      </w:r>
      <w:proofErr w:type="spellStart"/>
      <w:r>
        <w:rPr>
          <w:color w:val="000000"/>
        </w:rPr>
        <w:t>Г.С.Меркина</w:t>
      </w:r>
      <w:proofErr w:type="spellEnd"/>
      <w:r>
        <w:rPr>
          <w:color w:val="000000"/>
        </w:rPr>
        <w:t xml:space="preserve">  «Литература. 7</w:t>
      </w:r>
      <w:r w:rsidRPr="001B3489">
        <w:rPr>
          <w:color w:val="000000"/>
        </w:rPr>
        <w:t xml:space="preserve"> класс», </w:t>
      </w:r>
      <w:r w:rsidRPr="001B3489">
        <w:rPr>
          <w:color w:val="000000"/>
          <w:shd w:val="clear" w:color="auto" w:fill="FFFFFF"/>
        </w:rPr>
        <w:t xml:space="preserve">   на основе требований к результатам освоения основной образовательной программы</w:t>
      </w:r>
      <w:r w:rsidRPr="001B3489">
        <w:rPr>
          <w:rStyle w:val="apple-converted-space"/>
          <w:color w:val="000000"/>
          <w:shd w:val="clear" w:color="auto" w:fill="FFFFFF"/>
        </w:rPr>
        <w:t> </w:t>
      </w:r>
      <w:r w:rsidRPr="001B3489">
        <w:rPr>
          <w:rStyle w:val="s11"/>
          <w:color w:val="FF0000"/>
        </w:rPr>
        <w:t xml:space="preserve"> </w:t>
      </w:r>
      <w:r w:rsidRPr="001B3489">
        <w:rPr>
          <w:rStyle w:val="apple-converted-space"/>
          <w:color w:val="000000"/>
          <w:shd w:val="clear" w:color="auto" w:fill="FFFFFF"/>
        </w:rPr>
        <w:t> </w:t>
      </w:r>
      <w:r w:rsidRPr="001B3489">
        <w:rPr>
          <w:rStyle w:val="s11"/>
        </w:rPr>
        <w:t>основного</w:t>
      </w:r>
      <w:r w:rsidRPr="001B3489">
        <w:rPr>
          <w:rStyle w:val="apple-converted-space"/>
          <w:color w:val="000000"/>
          <w:shd w:val="clear" w:color="auto" w:fill="FFFFFF"/>
        </w:rPr>
        <w:t> </w:t>
      </w:r>
      <w:r w:rsidRPr="001B3489">
        <w:rPr>
          <w:color w:val="000000"/>
          <w:shd w:val="clear" w:color="auto" w:fill="FFFFFF"/>
        </w:rPr>
        <w:t xml:space="preserve">общего образования муниципального </w:t>
      </w:r>
      <w:r>
        <w:rPr>
          <w:color w:val="000000"/>
          <w:shd w:val="clear" w:color="auto" w:fill="FFFFFF"/>
        </w:rPr>
        <w:t xml:space="preserve">казенного </w:t>
      </w:r>
      <w:r w:rsidRPr="001B3489">
        <w:rPr>
          <w:color w:val="000000"/>
          <w:shd w:val="clear" w:color="auto" w:fill="FFFFFF"/>
        </w:rPr>
        <w:t xml:space="preserve">общеобразовательного учреждения </w:t>
      </w:r>
      <w:r>
        <w:rPr>
          <w:color w:val="000000"/>
          <w:shd w:val="clear" w:color="auto" w:fill="FFFFFF"/>
        </w:rPr>
        <w:t>«Хунгиянская ООШ»</w:t>
      </w:r>
      <w:r w:rsidRPr="001B3489">
        <w:rPr>
          <w:color w:val="000000"/>
          <w:shd w:val="clear" w:color="auto" w:fill="FFFFFF"/>
        </w:rPr>
        <w:t xml:space="preserve"> муниципального </w:t>
      </w:r>
      <w:proofErr w:type="spellStart"/>
      <w:r w:rsidRPr="001B3489">
        <w:rPr>
          <w:color w:val="000000"/>
          <w:shd w:val="clear" w:color="auto" w:fill="FFFFFF"/>
        </w:rPr>
        <w:t>образованиия</w:t>
      </w:r>
      <w:proofErr w:type="spellEnd"/>
      <w:proofErr w:type="gramEnd"/>
      <w:r w:rsidRPr="001B3489">
        <w:rPr>
          <w:color w:val="000000"/>
          <w:shd w:val="clear" w:color="auto" w:fill="FFFFFF"/>
        </w:rPr>
        <w:t xml:space="preserve"> « </w:t>
      </w:r>
      <w:proofErr w:type="spellStart"/>
      <w:proofErr w:type="gramStart"/>
      <w:r>
        <w:rPr>
          <w:color w:val="000000"/>
          <w:shd w:val="clear" w:color="auto" w:fill="FFFFFF"/>
        </w:rPr>
        <w:t>Кайтагский</w:t>
      </w:r>
      <w:proofErr w:type="spellEnd"/>
      <w:r w:rsidRPr="001B3489">
        <w:rPr>
          <w:color w:val="000000"/>
          <w:shd w:val="clear" w:color="auto" w:fill="FFFFFF"/>
        </w:rPr>
        <w:t xml:space="preserve"> район» </w:t>
      </w:r>
      <w:r>
        <w:rPr>
          <w:color w:val="000000"/>
          <w:shd w:val="clear" w:color="auto" w:fill="FFFFFF"/>
        </w:rPr>
        <w:t>РД</w:t>
      </w:r>
      <w:r w:rsidRPr="001B3489">
        <w:rPr>
          <w:color w:val="000000"/>
          <w:shd w:val="clear" w:color="auto" w:fill="FFFFFF"/>
        </w:rPr>
        <w:t>, пр</w:t>
      </w:r>
      <w:r>
        <w:rPr>
          <w:color w:val="000000"/>
          <w:shd w:val="clear" w:color="auto" w:fill="FFFFFF"/>
        </w:rPr>
        <w:t>инятой педагогическим советом МК</w:t>
      </w:r>
      <w:r w:rsidRPr="001B3489">
        <w:rPr>
          <w:color w:val="000000"/>
          <w:shd w:val="clear" w:color="auto" w:fill="FFFFFF"/>
        </w:rPr>
        <w:t xml:space="preserve">ОУ </w:t>
      </w:r>
      <w:r>
        <w:rPr>
          <w:color w:val="000000"/>
          <w:shd w:val="clear" w:color="auto" w:fill="FFFFFF"/>
        </w:rPr>
        <w:t>«Хунгиянская ООШ»</w:t>
      </w:r>
      <w:r w:rsidRPr="001B3489">
        <w:rPr>
          <w:color w:val="000000"/>
          <w:shd w:val="clear" w:color="auto" w:fill="FFFFFF"/>
        </w:rPr>
        <w:t xml:space="preserve">   (Протокол № </w:t>
      </w:r>
      <w:r>
        <w:rPr>
          <w:color w:val="000000"/>
          <w:shd w:val="clear" w:color="auto" w:fill="FFFFFF"/>
        </w:rPr>
        <w:t xml:space="preserve">__ </w:t>
      </w:r>
      <w:r w:rsidRPr="001B3489">
        <w:rPr>
          <w:color w:val="000000"/>
          <w:shd w:val="clear" w:color="auto" w:fill="FFFFFF"/>
        </w:rPr>
        <w:t xml:space="preserve"> от </w:t>
      </w:r>
      <w:r>
        <w:rPr>
          <w:color w:val="000000"/>
          <w:shd w:val="clear" w:color="auto" w:fill="FFFFFF"/>
        </w:rPr>
        <w:t xml:space="preserve"> ___ августа 2017</w:t>
      </w:r>
      <w:r w:rsidRPr="001B3489">
        <w:rPr>
          <w:color w:val="000000"/>
          <w:shd w:val="clear" w:color="auto" w:fill="FFFFFF"/>
        </w:rPr>
        <w:t xml:space="preserve"> года.</w:t>
      </w:r>
      <w:proofErr w:type="gramEnd"/>
      <w:r w:rsidRPr="001B3489">
        <w:rPr>
          <w:color w:val="000000"/>
          <w:shd w:val="clear" w:color="auto" w:fill="FFFFFF"/>
        </w:rPr>
        <w:t xml:space="preserve"> Приказ №</w:t>
      </w:r>
      <w:r w:rsidRPr="001B3489">
        <w:rPr>
          <w:rStyle w:val="apple-converted-space"/>
          <w:color w:val="000000"/>
          <w:shd w:val="clear" w:color="auto" w:fill="FFFFFF"/>
        </w:rPr>
        <w:t> </w:t>
      </w:r>
      <w:r>
        <w:rPr>
          <w:rStyle w:val="s11"/>
        </w:rPr>
        <w:t>___</w:t>
      </w:r>
      <w:r w:rsidRPr="001B3489">
        <w:rPr>
          <w:rStyle w:val="apple-converted-space"/>
          <w:color w:val="000000"/>
          <w:shd w:val="clear" w:color="auto" w:fill="FFFFFF"/>
        </w:rPr>
        <w:t> </w:t>
      </w:r>
      <w:r w:rsidRPr="001B3489">
        <w:rPr>
          <w:color w:val="000000"/>
          <w:shd w:val="clear" w:color="auto" w:fill="FFFFFF"/>
        </w:rPr>
        <w:t xml:space="preserve">от </w:t>
      </w:r>
      <w:r>
        <w:rPr>
          <w:color w:val="000000"/>
          <w:shd w:val="clear" w:color="auto" w:fill="FFFFFF"/>
        </w:rPr>
        <w:t>___.08.2017</w:t>
      </w:r>
      <w:r w:rsidRPr="001B3489">
        <w:rPr>
          <w:color w:val="000000"/>
          <w:shd w:val="clear" w:color="auto" w:fill="FFFFFF"/>
        </w:rPr>
        <w:t xml:space="preserve"> г. </w:t>
      </w:r>
      <w:r w:rsidRPr="001B3489">
        <w:rPr>
          <w:shd w:val="clear" w:color="auto" w:fill="FFFFFF"/>
        </w:rPr>
        <w:t>с изменениями,</w:t>
      </w:r>
      <w:r w:rsidRPr="001B3489">
        <w:rPr>
          <w:color w:val="000000"/>
          <w:shd w:val="clear" w:color="auto" w:fill="FFFFFF"/>
        </w:rPr>
        <w:t xml:space="preserve"> принятыми педагогическим советом </w:t>
      </w:r>
      <w:r>
        <w:rPr>
          <w:color w:val="000000"/>
          <w:shd w:val="clear" w:color="auto" w:fill="FFFFFF"/>
        </w:rPr>
        <w:t>МК</w:t>
      </w:r>
      <w:r w:rsidRPr="001B3489">
        <w:rPr>
          <w:color w:val="000000"/>
          <w:shd w:val="clear" w:color="auto" w:fill="FFFFFF"/>
        </w:rPr>
        <w:t xml:space="preserve">ОУ </w:t>
      </w:r>
      <w:r>
        <w:rPr>
          <w:color w:val="000000"/>
          <w:shd w:val="clear" w:color="auto" w:fill="FFFFFF"/>
        </w:rPr>
        <w:t>«Хунгиянская ООШ»</w:t>
      </w:r>
      <w:r w:rsidRPr="001B3489">
        <w:rPr>
          <w:color w:val="000000"/>
          <w:shd w:val="clear" w:color="auto" w:fill="FFFFFF"/>
        </w:rPr>
        <w:t xml:space="preserve">   </w:t>
      </w:r>
    </w:p>
    <w:p w:rsidR="0009531A" w:rsidRPr="001B3489" w:rsidRDefault="0009531A" w:rsidP="0009531A">
      <w:pPr>
        <w:shd w:val="clear" w:color="auto" w:fill="FFFFFF"/>
        <w:rPr>
          <w:color w:val="000000"/>
        </w:rPr>
      </w:pPr>
      <w:r w:rsidRPr="001B3489">
        <w:rPr>
          <w:rStyle w:val="apple-converted-space"/>
          <w:color w:val="000000"/>
          <w:shd w:val="clear" w:color="auto" w:fill="FFFFFF"/>
        </w:rPr>
        <w:t> </w:t>
      </w:r>
      <w:r w:rsidRPr="001B3489">
        <w:rPr>
          <w:rStyle w:val="s4"/>
          <w:b/>
          <w:bCs/>
          <w:color w:val="000000"/>
          <w:shd w:val="clear" w:color="auto" w:fill="FFFFFF"/>
        </w:rPr>
        <w:t xml:space="preserve">Протокол № </w:t>
      </w:r>
      <w:r>
        <w:rPr>
          <w:rStyle w:val="s4"/>
          <w:b/>
          <w:bCs/>
          <w:color w:val="000000"/>
          <w:shd w:val="clear" w:color="auto" w:fill="FFFFFF"/>
        </w:rPr>
        <w:t>__</w:t>
      </w:r>
      <w:r w:rsidRPr="001B3489">
        <w:rPr>
          <w:rStyle w:val="s4"/>
          <w:b/>
          <w:bCs/>
          <w:color w:val="000000"/>
          <w:shd w:val="clear" w:color="auto" w:fill="FFFFFF"/>
        </w:rPr>
        <w:t xml:space="preserve"> от </w:t>
      </w:r>
      <w:r>
        <w:rPr>
          <w:rStyle w:val="s4"/>
          <w:b/>
          <w:bCs/>
          <w:color w:val="000000"/>
          <w:shd w:val="clear" w:color="auto" w:fill="FFFFFF"/>
        </w:rPr>
        <w:t>___</w:t>
      </w:r>
      <w:r w:rsidRPr="001B3489">
        <w:rPr>
          <w:rStyle w:val="s4"/>
          <w:b/>
          <w:bCs/>
          <w:color w:val="000000"/>
          <w:shd w:val="clear" w:color="auto" w:fill="FFFFFF"/>
        </w:rPr>
        <w:t xml:space="preserve">.08.2016 года </w:t>
      </w:r>
      <w:r w:rsidRPr="001B3489">
        <w:rPr>
          <w:rStyle w:val="apple-converted-space"/>
          <w:color w:val="000000"/>
          <w:shd w:val="clear" w:color="auto" w:fill="FFFFFF"/>
        </w:rPr>
        <w:t> (</w:t>
      </w:r>
      <w:r w:rsidRPr="001B3489">
        <w:rPr>
          <w:rStyle w:val="s11"/>
        </w:rPr>
        <w:t xml:space="preserve">Приказ № </w:t>
      </w:r>
      <w:r>
        <w:rPr>
          <w:rStyle w:val="s11"/>
        </w:rPr>
        <w:t>____</w:t>
      </w:r>
      <w:r w:rsidRPr="001B3489">
        <w:rPr>
          <w:rStyle w:val="s11"/>
        </w:rPr>
        <w:t xml:space="preserve"> от </w:t>
      </w:r>
      <w:r>
        <w:rPr>
          <w:rStyle w:val="s11"/>
        </w:rPr>
        <w:t>___</w:t>
      </w:r>
      <w:r w:rsidRPr="001B3489">
        <w:rPr>
          <w:rStyle w:val="s11"/>
        </w:rPr>
        <w:t>.08.2016г.)</w:t>
      </w:r>
    </w:p>
    <w:p w:rsidR="0009531A" w:rsidRPr="001B3489" w:rsidRDefault="0009531A" w:rsidP="000953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B3489">
        <w:rPr>
          <w:rFonts w:ascii="Times New Roman" w:hAnsi="Times New Roman"/>
          <w:sz w:val="24"/>
          <w:szCs w:val="24"/>
        </w:rPr>
        <w:t xml:space="preserve">  Планирование предназначено для работы по учеб</w:t>
      </w:r>
      <w:r>
        <w:rPr>
          <w:rFonts w:ascii="Times New Roman" w:hAnsi="Times New Roman"/>
          <w:sz w:val="24"/>
          <w:szCs w:val="24"/>
        </w:rPr>
        <w:t>нику: Литература:  учебник для 7</w:t>
      </w:r>
      <w:r w:rsidRPr="001B3489">
        <w:rPr>
          <w:rFonts w:ascii="Times New Roman" w:hAnsi="Times New Roman"/>
          <w:sz w:val="24"/>
          <w:szCs w:val="24"/>
        </w:rPr>
        <w:t xml:space="preserve"> класса общеобразовательных уч</w:t>
      </w:r>
      <w:r>
        <w:rPr>
          <w:rFonts w:ascii="Times New Roman" w:hAnsi="Times New Roman"/>
          <w:sz w:val="24"/>
          <w:szCs w:val="24"/>
        </w:rPr>
        <w:t xml:space="preserve">реждений: в 2 ч./ авт.-сост. Г. </w:t>
      </w:r>
      <w:r w:rsidRPr="001B3489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1B3489">
        <w:rPr>
          <w:rFonts w:ascii="Times New Roman" w:hAnsi="Times New Roman"/>
          <w:sz w:val="24"/>
          <w:szCs w:val="24"/>
        </w:rPr>
        <w:t>Меркин</w:t>
      </w:r>
      <w:proofErr w:type="spellEnd"/>
      <w:r w:rsidRPr="001B3489">
        <w:rPr>
          <w:rFonts w:ascii="Times New Roman" w:hAnsi="Times New Roman"/>
          <w:sz w:val="24"/>
          <w:szCs w:val="24"/>
        </w:rPr>
        <w:t>. – М.: «Русское слово - учебник»</w:t>
      </w:r>
      <w:r>
        <w:rPr>
          <w:rFonts w:ascii="Times New Roman" w:hAnsi="Times New Roman"/>
          <w:sz w:val="24"/>
          <w:szCs w:val="24"/>
        </w:rPr>
        <w:t>,</w:t>
      </w:r>
      <w:r w:rsidRPr="001B3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</w:t>
      </w:r>
      <w:r w:rsidRPr="001B3489">
        <w:rPr>
          <w:rFonts w:ascii="Times New Roman" w:hAnsi="Times New Roman"/>
          <w:sz w:val="24"/>
          <w:szCs w:val="24"/>
        </w:rPr>
        <w:t xml:space="preserve">. </w:t>
      </w:r>
    </w:p>
    <w:p w:rsidR="0009531A" w:rsidRDefault="0009531A" w:rsidP="0009531A">
      <w:pPr>
        <w:rPr>
          <w:b/>
        </w:rPr>
      </w:pPr>
    </w:p>
    <w:p w:rsidR="0009531A" w:rsidRPr="001E28E4" w:rsidRDefault="0009531A" w:rsidP="0009531A">
      <w:pPr>
        <w:rPr>
          <w:kern w:val="2"/>
        </w:rPr>
      </w:pPr>
      <w:r w:rsidRPr="001E28E4">
        <w:t>- Федеральный закон «Об образовании в Российской Федерации» от 29.12.12 №273-ФЗ;</w:t>
      </w:r>
    </w:p>
    <w:p w:rsidR="0009531A" w:rsidRPr="001E28E4" w:rsidRDefault="0009531A" w:rsidP="0009531A"/>
    <w:p w:rsidR="0009531A" w:rsidRPr="001E28E4" w:rsidRDefault="0009531A" w:rsidP="0009531A">
      <w:r w:rsidRPr="001E28E4">
        <w:rPr>
          <w:iCs/>
        </w:rPr>
        <w:t xml:space="preserve"> </w:t>
      </w:r>
      <w:r w:rsidRPr="001E28E4">
        <w:t>- Приказ Министерства образования РФ от 09.03.2004 г. № 1312 «Об утверждении базисного учебного плана и примерных учебных планов для образовательных учреждений Российской Федерации, реализующих</w:t>
      </w:r>
    </w:p>
    <w:p w:rsidR="0009531A" w:rsidRPr="001E28E4" w:rsidRDefault="0009531A" w:rsidP="0009531A">
      <w:r w:rsidRPr="001E28E4">
        <w:t>программы общего образования»;</w:t>
      </w:r>
    </w:p>
    <w:p w:rsidR="0009531A" w:rsidRPr="001E28E4" w:rsidRDefault="0009531A" w:rsidP="0009531A">
      <w:pPr>
        <w:rPr>
          <w:iCs/>
        </w:rPr>
      </w:pPr>
    </w:p>
    <w:p w:rsidR="0009531A" w:rsidRPr="001E28E4" w:rsidRDefault="0009531A" w:rsidP="0009531A">
      <w:r w:rsidRPr="001E28E4">
        <w:t xml:space="preserve">-Постановление Главного государственного санитарного врача Российской Федерации от 29 декабря 2010 года №189 «Об утверждении </w:t>
      </w:r>
      <w:proofErr w:type="spellStart"/>
      <w:r w:rsidRPr="001E28E4">
        <w:t>СанПиН</w:t>
      </w:r>
      <w:proofErr w:type="spellEnd"/>
      <w:r w:rsidRPr="001E28E4"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03 марта 20</w:t>
      </w:r>
      <w:r>
        <w:t xml:space="preserve">11 года </w:t>
      </w:r>
      <w:proofErr w:type="gramStart"/>
      <w:r>
        <w:t>регистрационный</w:t>
      </w:r>
      <w:proofErr w:type="gramEnd"/>
      <w:r>
        <w:t xml:space="preserve"> №19993)</w:t>
      </w:r>
      <w:r w:rsidRPr="001E28E4">
        <w:t>;</w:t>
      </w:r>
    </w:p>
    <w:p w:rsidR="0009531A" w:rsidRPr="001E28E4" w:rsidRDefault="0009531A" w:rsidP="0009531A">
      <w:r w:rsidRPr="001E28E4">
        <w:t>- Приказ МО и НРФ от 31 марта 2014 г. № 253 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</w:t>
      </w:r>
      <w:r>
        <w:t>х государственную аккредитацию»</w:t>
      </w:r>
      <w:r w:rsidRPr="001E28E4">
        <w:t>;</w:t>
      </w:r>
    </w:p>
    <w:p w:rsidR="0009531A" w:rsidRPr="001E28E4" w:rsidRDefault="0009531A" w:rsidP="0009531A">
      <w:pPr>
        <w:jc w:val="both"/>
        <w:rPr>
          <w:color w:val="000000"/>
        </w:rPr>
      </w:pPr>
      <w:r w:rsidRPr="001E28E4">
        <w:rPr>
          <w:color w:val="000000"/>
        </w:rPr>
        <w:t>-</w:t>
      </w:r>
      <w:r>
        <w:rPr>
          <w:color w:val="000000"/>
        </w:rPr>
        <w:t xml:space="preserve"> </w:t>
      </w:r>
      <w:r w:rsidRPr="001E28E4">
        <w:rPr>
          <w:color w:val="000000"/>
        </w:rPr>
        <w:t xml:space="preserve">Распоряжение МО </w:t>
      </w:r>
      <w:proofErr w:type="spellStart"/>
      <w:r>
        <w:rPr>
          <w:color w:val="000000"/>
        </w:rPr>
        <w:t>Кайтагского</w:t>
      </w:r>
      <w:proofErr w:type="spellEnd"/>
      <w:r>
        <w:rPr>
          <w:color w:val="000000"/>
        </w:rPr>
        <w:t xml:space="preserve"> района</w:t>
      </w:r>
      <w:r w:rsidRPr="001E28E4">
        <w:rPr>
          <w:color w:val="000000"/>
        </w:rPr>
        <w:t xml:space="preserve"> </w:t>
      </w:r>
      <w:r>
        <w:rPr>
          <w:color w:val="000000"/>
        </w:rPr>
        <w:t>_____________</w:t>
      </w:r>
      <w:r w:rsidRPr="001E28E4">
        <w:rPr>
          <w:color w:val="000000"/>
        </w:rPr>
        <w:t xml:space="preserve">«Об утверждении регионального базисного учебного плана и учебных планов общеобразовательных учреждений </w:t>
      </w:r>
      <w:proofErr w:type="spellStart"/>
      <w:r>
        <w:rPr>
          <w:color w:val="000000"/>
        </w:rPr>
        <w:t>Кайтагского</w:t>
      </w:r>
      <w:proofErr w:type="spellEnd"/>
      <w:r>
        <w:rPr>
          <w:color w:val="000000"/>
        </w:rPr>
        <w:t xml:space="preserve"> района</w:t>
      </w:r>
      <w:r w:rsidRPr="001E28E4">
        <w:rPr>
          <w:color w:val="000000"/>
        </w:rPr>
        <w:t>, реализующих программы общего образования»</w:t>
      </w:r>
    </w:p>
    <w:p w:rsidR="0009531A" w:rsidRPr="001E28E4" w:rsidRDefault="0009531A" w:rsidP="0009531A">
      <w:r w:rsidRPr="001E28E4">
        <w:t xml:space="preserve">- Региональный базисный учебный план и примерные учебные планы для  образовательных учреждений </w:t>
      </w:r>
      <w:proofErr w:type="spellStart"/>
      <w:r>
        <w:rPr>
          <w:color w:val="000000"/>
        </w:rPr>
        <w:t>Кайтагского</w:t>
      </w:r>
      <w:proofErr w:type="spellEnd"/>
      <w:r>
        <w:rPr>
          <w:color w:val="000000"/>
        </w:rPr>
        <w:t xml:space="preserve"> района</w:t>
      </w:r>
      <w:r w:rsidRPr="001E28E4">
        <w:t>, реализующ</w:t>
      </w:r>
      <w:r>
        <w:t>их программы общего образования.</w:t>
      </w:r>
    </w:p>
    <w:p w:rsidR="0009531A" w:rsidRPr="001E28E4" w:rsidRDefault="0009531A" w:rsidP="0009531A">
      <w:r w:rsidRPr="001E28E4">
        <w:t xml:space="preserve">Учебный базисный план </w:t>
      </w:r>
      <w:r>
        <w:t>МКОУ «Хунгиянская ООШ»</w:t>
      </w:r>
    </w:p>
    <w:p w:rsidR="0009531A" w:rsidRPr="001E28E4" w:rsidRDefault="0009531A" w:rsidP="0009531A">
      <w:r w:rsidRPr="001E28E4">
        <w:t xml:space="preserve">  Программа по литературе для 5-11 классов общеобразовательной школы /авт.-сост.: Г.С. </w:t>
      </w:r>
      <w:proofErr w:type="spellStart"/>
      <w:r w:rsidRPr="001E28E4">
        <w:t>Меркин</w:t>
      </w:r>
      <w:proofErr w:type="spellEnd"/>
      <w:r w:rsidRPr="001E28E4">
        <w:t>, С.А.Зинин. М.: ООО « ТИД « Русское слово – РС», 2011</w:t>
      </w:r>
    </w:p>
    <w:p w:rsidR="0009531A" w:rsidRPr="001E28E4" w:rsidRDefault="0009531A" w:rsidP="0009531A">
      <w:pPr>
        <w:jc w:val="both"/>
      </w:pPr>
      <w:r w:rsidRPr="001E28E4">
        <w:t>Литература 7 класс: учебник для общеобразовательных учреждений: в 2ч./</w:t>
      </w:r>
      <w:proofErr w:type="spellStart"/>
      <w:r w:rsidRPr="001E28E4">
        <w:t>авт.-сост.Г.С</w:t>
      </w:r>
      <w:proofErr w:type="spellEnd"/>
      <w:r w:rsidRPr="001E28E4">
        <w:t xml:space="preserve">. </w:t>
      </w:r>
      <w:proofErr w:type="spellStart"/>
      <w:r w:rsidRPr="001E28E4">
        <w:t>Меркин</w:t>
      </w:r>
      <w:proofErr w:type="spellEnd"/>
      <w:r w:rsidRPr="001E28E4">
        <w:t>. – М.: ООО «Русское слово, 2016</w:t>
      </w:r>
    </w:p>
    <w:p w:rsidR="0009531A" w:rsidRPr="001E28E4" w:rsidRDefault="0009531A" w:rsidP="0009531A">
      <w:pPr>
        <w:rPr>
          <w:b/>
          <w:kern w:val="2"/>
        </w:rPr>
      </w:pPr>
    </w:p>
    <w:p w:rsidR="0009531A" w:rsidRPr="001E28E4" w:rsidRDefault="0009531A" w:rsidP="0009531A">
      <w:r w:rsidRPr="001E28E4">
        <w:t>Федеральный базисный учебный план для образовательных учреждений Российской Федерации предусматривает изучение литературы в 7 в  классе   в количестве 102 часа (из расчёта – 3 часа в неделю).</w:t>
      </w:r>
    </w:p>
    <w:p w:rsidR="0009531A" w:rsidRPr="001E28E4" w:rsidRDefault="0009531A" w:rsidP="0009531A"/>
    <w:p w:rsidR="0009531A" w:rsidRPr="001E28E4" w:rsidRDefault="0009531A" w:rsidP="0009531A"/>
    <w:p w:rsidR="0009531A" w:rsidRPr="001E28E4" w:rsidRDefault="0009531A" w:rsidP="0009531A">
      <w:pPr>
        <w:ind w:left="1069"/>
        <w:jc w:val="both"/>
      </w:pPr>
      <w:r w:rsidRPr="001E28E4"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1E28E4">
        <w:t>компетентностный</w:t>
      </w:r>
      <w:proofErr w:type="spellEnd"/>
      <w:r w:rsidRPr="001E28E4">
        <w:t xml:space="preserve">, личностно-ориентированный, деятельный подходы, которые определяют </w:t>
      </w:r>
    </w:p>
    <w:p w:rsidR="0009531A" w:rsidRPr="001E28E4" w:rsidRDefault="0009531A" w:rsidP="0009531A">
      <w:pPr>
        <w:ind w:left="1069"/>
        <w:jc w:val="both"/>
      </w:pPr>
    </w:p>
    <w:p w:rsidR="0009531A" w:rsidRPr="001E28E4" w:rsidRDefault="0009531A" w:rsidP="0009531A">
      <w:pPr>
        <w:ind w:left="1069"/>
        <w:jc w:val="center"/>
        <w:rPr>
          <w:b/>
        </w:rPr>
      </w:pPr>
      <w:r w:rsidRPr="001E28E4">
        <w:rPr>
          <w:b/>
        </w:rPr>
        <w:t>2.1.Задачи обучения:</w:t>
      </w:r>
    </w:p>
    <w:p w:rsidR="0009531A" w:rsidRPr="001E28E4" w:rsidRDefault="0009531A" w:rsidP="0009531A">
      <w:pPr>
        <w:ind w:left="1069"/>
        <w:jc w:val="center"/>
        <w:rPr>
          <w:b/>
        </w:rPr>
      </w:pPr>
    </w:p>
    <w:p w:rsidR="0009531A" w:rsidRPr="001E28E4" w:rsidRDefault="0009531A" w:rsidP="0009531A">
      <w:pPr>
        <w:numPr>
          <w:ilvl w:val="0"/>
          <w:numId w:val="1"/>
        </w:numPr>
        <w:jc w:val="both"/>
      </w:pPr>
      <w:r w:rsidRPr="001E28E4">
        <w:t>формирование способности понимать и эстетически воспринимать произведения русской и зарубежной литературы;</w:t>
      </w:r>
    </w:p>
    <w:p w:rsidR="0009531A" w:rsidRPr="001E28E4" w:rsidRDefault="0009531A" w:rsidP="0009531A">
      <w:pPr>
        <w:numPr>
          <w:ilvl w:val="0"/>
          <w:numId w:val="1"/>
        </w:numPr>
        <w:jc w:val="both"/>
      </w:pPr>
      <w:r w:rsidRPr="001E28E4">
        <w:t>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09531A" w:rsidRPr="001E28E4" w:rsidRDefault="0009531A" w:rsidP="0009531A">
      <w:pPr>
        <w:numPr>
          <w:ilvl w:val="0"/>
          <w:numId w:val="1"/>
        </w:numPr>
        <w:jc w:val="both"/>
      </w:pPr>
      <w:r w:rsidRPr="001E28E4">
        <w:t>развитие и совершенствование устной и письменной речи учащихся.</w:t>
      </w:r>
    </w:p>
    <w:p w:rsidR="0009531A" w:rsidRPr="001E28E4" w:rsidRDefault="0009531A" w:rsidP="0009531A">
      <w:pPr>
        <w:ind w:firstLine="709"/>
        <w:jc w:val="both"/>
      </w:pPr>
      <w:r w:rsidRPr="001E28E4">
        <w:t xml:space="preserve">Рабочая программа обеспечивает взаимосвязанное развитие и совершенствование ключевых, </w:t>
      </w:r>
      <w:proofErr w:type="spellStart"/>
      <w:r w:rsidRPr="001E28E4">
        <w:t>общепредметных</w:t>
      </w:r>
      <w:proofErr w:type="spellEnd"/>
      <w:r w:rsidRPr="001E28E4">
        <w:t xml:space="preserve"> и предметных компетенций.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09531A" w:rsidRPr="001E28E4" w:rsidRDefault="0009531A" w:rsidP="0009531A">
      <w:pPr>
        <w:ind w:firstLine="709"/>
        <w:jc w:val="both"/>
      </w:pPr>
      <w:r w:rsidRPr="001E28E4"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1E28E4">
        <w:t>общегуманистические</w:t>
      </w:r>
      <w:proofErr w:type="spellEnd"/>
      <w:r w:rsidRPr="001E28E4">
        <w:t xml:space="preserve"> идеалы, воспитывающими высокие нравственные чувства у человека читающего.</w:t>
      </w:r>
    </w:p>
    <w:p w:rsidR="0009531A" w:rsidRPr="001E28E4" w:rsidRDefault="0009531A" w:rsidP="0009531A">
      <w:pPr>
        <w:ind w:firstLine="567"/>
        <w:jc w:val="center"/>
        <w:rPr>
          <w:b/>
        </w:rPr>
      </w:pPr>
    </w:p>
    <w:p w:rsidR="0009531A" w:rsidRPr="001E28E4" w:rsidRDefault="0009531A" w:rsidP="0009531A">
      <w:pPr>
        <w:ind w:firstLine="567"/>
        <w:jc w:val="center"/>
        <w:rPr>
          <w:b/>
        </w:rPr>
      </w:pPr>
      <w:r w:rsidRPr="001E28E4">
        <w:rPr>
          <w:b/>
        </w:rPr>
        <w:t>2.2.Цели обучения:</w:t>
      </w:r>
    </w:p>
    <w:p w:rsidR="0009531A" w:rsidRPr="001E28E4" w:rsidRDefault="0009531A" w:rsidP="0009531A">
      <w:pPr>
        <w:ind w:firstLine="567"/>
        <w:jc w:val="center"/>
        <w:rPr>
          <w:b/>
        </w:rPr>
      </w:pPr>
    </w:p>
    <w:p w:rsidR="0009531A" w:rsidRPr="001E28E4" w:rsidRDefault="0009531A" w:rsidP="0009531A">
      <w:pPr>
        <w:widowControl w:val="0"/>
        <w:numPr>
          <w:ilvl w:val="0"/>
          <w:numId w:val="2"/>
        </w:numPr>
      </w:pPr>
      <w:r w:rsidRPr="001E28E4">
        <w:rPr>
          <w:b/>
        </w:rPr>
        <w:t>воспитание</w:t>
      </w:r>
      <w:r w:rsidRPr="001E28E4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09531A" w:rsidRPr="001E28E4" w:rsidRDefault="0009531A" w:rsidP="0009531A">
      <w:pPr>
        <w:widowControl w:val="0"/>
        <w:numPr>
          <w:ilvl w:val="0"/>
          <w:numId w:val="2"/>
        </w:numPr>
      </w:pPr>
      <w:r w:rsidRPr="001E28E4">
        <w:rPr>
          <w:b/>
        </w:rPr>
        <w:t xml:space="preserve">развитие </w:t>
      </w:r>
      <w:r w:rsidRPr="001E28E4"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09531A" w:rsidRPr="001E28E4" w:rsidRDefault="0009531A" w:rsidP="0009531A">
      <w:pPr>
        <w:widowControl w:val="0"/>
        <w:numPr>
          <w:ilvl w:val="0"/>
          <w:numId w:val="2"/>
        </w:numPr>
      </w:pPr>
      <w:r w:rsidRPr="001E28E4">
        <w:rPr>
          <w:b/>
        </w:rPr>
        <w:t xml:space="preserve">освоение </w:t>
      </w:r>
      <w:r w:rsidRPr="001E28E4">
        <w:t>текстов</w:t>
      </w:r>
      <w:r w:rsidRPr="001E28E4">
        <w:rPr>
          <w:b/>
        </w:rPr>
        <w:t xml:space="preserve"> </w:t>
      </w:r>
      <w:r w:rsidRPr="001E28E4"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09531A" w:rsidRPr="001E28E4" w:rsidRDefault="0009531A" w:rsidP="0009531A">
      <w:pPr>
        <w:widowControl w:val="0"/>
        <w:numPr>
          <w:ilvl w:val="0"/>
          <w:numId w:val="2"/>
        </w:numPr>
      </w:pPr>
      <w:r w:rsidRPr="001E28E4">
        <w:rPr>
          <w:b/>
        </w:rPr>
        <w:t>овладение умениями</w:t>
      </w:r>
      <w:r w:rsidRPr="001E28E4"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BA0B10" w:rsidRDefault="0009531A" w:rsidP="0009531A">
      <w:r w:rsidRPr="001E28E4">
        <w:t xml:space="preserve">Для достижения поставленных целей используются личностно-ориентированный и </w:t>
      </w:r>
      <w:proofErr w:type="spellStart"/>
      <w:r w:rsidRPr="001E28E4">
        <w:t>деятельностный</w:t>
      </w:r>
      <w:proofErr w:type="spellEnd"/>
      <w:r w:rsidRPr="001E28E4">
        <w:t xml:space="preserve"> подходы.</w:t>
      </w:r>
    </w:p>
    <w:p w:rsidR="0009531A" w:rsidRPr="001E28E4" w:rsidRDefault="0009531A" w:rsidP="0009531A">
      <w:pPr>
        <w:ind w:firstLine="709"/>
        <w:jc w:val="center"/>
        <w:rPr>
          <w:b/>
          <w:u w:val="single"/>
        </w:rPr>
      </w:pPr>
      <w:r w:rsidRPr="001E28E4">
        <w:rPr>
          <w:b/>
          <w:u w:val="single"/>
        </w:rPr>
        <w:t>2.3.Общая характеристика учебного предмета</w:t>
      </w:r>
    </w:p>
    <w:p w:rsidR="0009531A" w:rsidRPr="001E28E4" w:rsidRDefault="0009531A" w:rsidP="0009531A">
      <w:pPr>
        <w:ind w:firstLine="709"/>
        <w:jc w:val="both"/>
      </w:pPr>
      <w:r w:rsidRPr="001E28E4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09531A" w:rsidRPr="001E28E4" w:rsidRDefault="0009531A" w:rsidP="0009531A">
      <w:pPr>
        <w:ind w:firstLine="709"/>
        <w:jc w:val="both"/>
        <w:rPr>
          <w:bCs/>
          <w:iCs/>
        </w:rPr>
      </w:pPr>
      <w:r w:rsidRPr="001E28E4">
        <w:lastRenderedPageBreak/>
        <w:t>Согласно государственному образовательному стандарту, изучение</w:t>
      </w:r>
      <w:r w:rsidRPr="001E28E4">
        <w:rPr>
          <w:bCs/>
          <w:iCs/>
        </w:rPr>
        <w:t xml:space="preserve"> литературы в основной школе направлено на достижение следующих целей:</w:t>
      </w:r>
    </w:p>
    <w:p w:rsidR="0009531A" w:rsidRPr="001E28E4" w:rsidRDefault="0009531A" w:rsidP="0009531A">
      <w:pPr>
        <w:numPr>
          <w:ilvl w:val="0"/>
          <w:numId w:val="3"/>
        </w:numPr>
        <w:jc w:val="both"/>
      </w:pPr>
      <w:r w:rsidRPr="001E28E4">
        <w:rPr>
          <w:bCs/>
        </w:rPr>
        <w:t>воспитание</w:t>
      </w:r>
      <w:r w:rsidRPr="001E28E4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09531A" w:rsidRPr="001E28E4" w:rsidRDefault="0009531A" w:rsidP="0009531A">
      <w:pPr>
        <w:numPr>
          <w:ilvl w:val="0"/>
          <w:numId w:val="3"/>
        </w:numPr>
        <w:jc w:val="both"/>
      </w:pPr>
      <w:r w:rsidRPr="001E28E4">
        <w:rPr>
          <w:bCs/>
        </w:rPr>
        <w:t>развитие</w:t>
      </w:r>
      <w:r w:rsidRPr="001E28E4">
        <w:rPr>
          <w:b/>
          <w:bCs/>
        </w:rPr>
        <w:t xml:space="preserve"> </w:t>
      </w:r>
      <w:r w:rsidRPr="001E28E4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09531A" w:rsidRPr="001E28E4" w:rsidRDefault="0009531A" w:rsidP="0009531A">
      <w:pPr>
        <w:numPr>
          <w:ilvl w:val="0"/>
          <w:numId w:val="3"/>
        </w:numPr>
        <w:jc w:val="both"/>
      </w:pPr>
      <w:r w:rsidRPr="001E28E4">
        <w:rPr>
          <w:bCs/>
        </w:rPr>
        <w:t>освоение знаний</w:t>
      </w:r>
      <w:r w:rsidRPr="001E28E4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09531A" w:rsidRPr="001E28E4" w:rsidRDefault="0009531A" w:rsidP="0009531A">
      <w:pPr>
        <w:ind w:left="360"/>
      </w:pPr>
    </w:p>
    <w:p w:rsidR="0009531A" w:rsidRPr="001E28E4" w:rsidRDefault="0009531A" w:rsidP="00DE4057">
      <w:pPr>
        <w:rPr>
          <w:b/>
        </w:rPr>
      </w:pPr>
    </w:p>
    <w:p w:rsidR="0009531A" w:rsidRPr="001E28E4" w:rsidRDefault="0009531A" w:rsidP="0009531A">
      <w:pPr>
        <w:jc w:val="center"/>
        <w:rPr>
          <w:b/>
        </w:rPr>
      </w:pPr>
      <w:r w:rsidRPr="001E28E4">
        <w:rPr>
          <w:b/>
        </w:rPr>
        <w:t>5.Количество проводимых контрольных работ:</w:t>
      </w:r>
    </w:p>
    <w:p w:rsidR="0009531A" w:rsidRPr="001E28E4" w:rsidRDefault="0009531A" w:rsidP="0009531A">
      <w:pPr>
        <w:jc w:val="center"/>
        <w:rPr>
          <w:b/>
          <w:spacing w:val="-4"/>
          <w:w w:val="101"/>
        </w:rPr>
      </w:pPr>
      <w:r w:rsidRPr="001E28E4">
        <w:rPr>
          <w:b/>
          <w:spacing w:val="-4"/>
          <w:w w:val="101"/>
        </w:rPr>
        <w:t>В планировании предусмотрены 3 классных, 2 домашних  сочинения, 2 тестирования</w:t>
      </w:r>
    </w:p>
    <w:p w:rsidR="0009531A" w:rsidRPr="001E28E4" w:rsidRDefault="0009531A" w:rsidP="0009531A">
      <w:pPr>
        <w:shd w:val="clear" w:color="auto" w:fill="FFFFFF"/>
        <w:ind w:firstLine="709"/>
        <w:jc w:val="both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09531A" w:rsidRPr="001E28E4" w:rsidTr="00463B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A" w:rsidRPr="001E28E4" w:rsidRDefault="0009531A" w:rsidP="00463B64">
            <w:pPr>
              <w:spacing w:line="276" w:lineRule="auto"/>
              <w:jc w:val="center"/>
              <w:rPr>
                <w:lang w:eastAsia="en-US"/>
              </w:rPr>
            </w:pPr>
            <w:r w:rsidRPr="001E28E4">
              <w:rPr>
                <w:lang w:eastAsia="en-US"/>
              </w:rPr>
              <w:t>Уровень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A" w:rsidRPr="001E28E4" w:rsidRDefault="0009531A" w:rsidP="00463B64">
            <w:pPr>
              <w:spacing w:line="276" w:lineRule="auto"/>
              <w:jc w:val="center"/>
              <w:rPr>
                <w:lang w:eastAsia="en-US"/>
              </w:rPr>
            </w:pPr>
            <w:r w:rsidRPr="001E28E4">
              <w:rPr>
                <w:lang w:eastAsia="en-US"/>
              </w:rPr>
              <w:t>Классы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A" w:rsidRPr="001E28E4" w:rsidRDefault="0009531A" w:rsidP="00463B64">
            <w:pPr>
              <w:spacing w:line="276" w:lineRule="auto"/>
              <w:rPr>
                <w:lang w:eastAsia="en-US"/>
              </w:rPr>
            </w:pPr>
            <w:r w:rsidRPr="001E28E4">
              <w:rPr>
                <w:lang w:eastAsia="en-US"/>
              </w:rPr>
              <w:t>Общее количество контрольных работ</w:t>
            </w:r>
          </w:p>
        </w:tc>
      </w:tr>
      <w:tr w:rsidR="0009531A" w:rsidRPr="001E28E4" w:rsidTr="00463B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A" w:rsidRPr="001E28E4" w:rsidRDefault="0009531A" w:rsidP="00463B64">
            <w:pPr>
              <w:spacing w:line="276" w:lineRule="auto"/>
              <w:jc w:val="center"/>
              <w:rPr>
                <w:lang w:eastAsia="en-US"/>
              </w:rPr>
            </w:pPr>
            <w:r w:rsidRPr="001E28E4">
              <w:rPr>
                <w:lang w:eastAsia="en-US"/>
              </w:rPr>
              <w:t>Базовый (А)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A" w:rsidRPr="001E28E4" w:rsidRDefault="0009531A" w:rsidP="00463B64">
            <w:pPr>
              <w:spacing w:line="276" w:lineRule="auto"/>
              <w:jc w:val="center"/>
              <w:rPr>
                <w:lang w:eastAsia="en-US"/>
              </w:rPr>
            </w:pPr>
            <w:r w:rsidRPr="001E28E4">
              <w:rPr>
                <w:lang w:eastAsia="en-US"/>
              </w:rPr>
              <w:t>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A" w:rsidRPr="001E28E4" w:rsidRDefault="0009531A" w:rsidP="00463B6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9531A" w:rsidRPr="001E28E4" w:rsidTr="00463B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A" w:rsidRPr="001E28E4" w:rsidRDefault="0009531A" w:rsidP="00463B64">
            <w:pPr>
              <w:spacing w:line="276" w:lineRule="auto"/>
              <w:jc w:val="center"/>
              <w:rPr>
                <w:lang w:eastAsia="en-US"/>
              </w:rPr>
            </w:pPr>
            <w:r w:rsidRPr="001E28E4">
              <w:rPr>
                <w:lang w:eastAsia="en-US"/>
              </w:rPr>
              <w:t>сочинения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A" w:rsidRPr="001E28E4" w:rsidRDefault="0009531A" w:rsidP="00463B64">
            <w:pPr>
              <w:spacing w:line="276" w:lineRule="auto"/>
              <w:jc w:val="center"/>
              <w:rPr>
                <w:lang w:eastAsia="en-US"/>
              </w:rPr>
            </w:pPr>
            <w:r w:rsidRPr="001E28E4">
              <w:rPr>
                <w:lang w:eastAsia="en-US"/>
              </w:rPr>
              <w:t>Классных -3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A" w:rsidRPr="001E28E4" w:rsidRDefault="0009531A" w:rsidP="00463B64">
            <w:pPr>
              <w:shd w:val="clear" w:color="auto" w:fill="FFFFFF"/>
            </w:pPr>
            <w:r w:rsidRPr="001E28E4">
              <w:t xml:space="preserve"> Урок 27-28. Р.р. Подготовка и написание сочинения </w:t>
            </w:r>
          </w:p>
          <w:p w:rsidR="0009531A" w:rsidRPr="001E28E4" w:rsidRDefault="0009531A" w:rsidP="00463B64">
            <w:pPr>
              <w:spacing w:line="276" w:lineRule="auto"/>
            </w:pPr>
            <w:r w:rsidRPr="001E28E4">
              <w:t>на литературную тему «Внешний» и «внутренний» человек в образе Акакия Акакиевича» или  «Акакий Акакиевич и «значительное лицо».</w:t>
            </w:r>
          </w:p>
          <w:p w:rsidR="0009531A" w:rsidRPr="001E28E4" w:rsidRDefault="0009531A" w:rsidP="00463B64">
            <w:pPr>
              <w:shd w:val="clear" w:color="auto" w:fill="FFFFFF"/>
            </w:pPr>
            <w:r w:rsidRPr="001E28E4">
              <w:t xml:space="preserve"> Урок 45. Р.Р Контрольное сочинение</w:t>
            </w:r>
          </w:p>
          <w:p w:rsidR="0009531A" w:rsidRPr="001E28E4" w:rsidRDefault="0009531A" w:rsidP="00463B64">
            <w:pPr>
              <w:spacing w:line="276" w:lineRule="auto"/>
            </w:pPr>
            <w:r w:rsidRPr="001E28E4">
              <w:t>на литературную тему «Нужна ли сатира сегодня</w:t>
            </w:r>
          </w:p>
          <w:p w:rsidR="0009531A" w:rsidRPr="001E28E4" w:rsidRDefault="0009531A" w:rsidP="00463B64">
            <w:pPr>
              <w:spacing w:line="276" w:lineRule="auto"/>
              <w:rPr>
                <w:lang w:eastAsia="en-US"/>
              </w:rPr>
            </w:pPr>
            <w:r w:rsidRPr="001E28E4">
              <w:t>Урок 60. Р.Р. Сочинение по творчеству М.Горького</w:t>
            </w:r>
          </w:p>
          <w:p w:rsidR="0009531A" w:rsidRPr="001E28E4" w:rsidRDefault="0009531A" w:rsidP="00463B64">
            <w:pPr>
              <w:spacing w:line="276" w:lineRule="auto"/>
              <w:rPr>
                <w:lang w:eastAsia="en-US"/>
              </w:rPr>
            </w:pPr>
          </w:p>
        </w:tc>
      </w:tr>
      <w:tr w:rsidR="0009531A" w:rsidRPr="001E28E4" w:rsidTr="00463B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A" w:rsidRPr="001E28E4" w:rsidRDefault="0009531A" w:rsidP="00463B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A" w:rsidRPr="001E28E4" w:rsidRDefault="0009531A" w:rsidP="00463B64">
            <w:pPr>
              <w:spacing w:line="276" w:lineRule="auto"/>
              <w:jc w:val="center"/>
              <w:rPr>
                <w:lang w:eastAsia="en-US"/>
              </w:rPr>
            </w:pPr>
            <w:r w:rsidRPr="001E28E4">
              <w:rPr>
                <w:lang w:eastAsia="en-US"/>
              </w:rPr>
              <w:t>Домашних-2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A" w:rsidRPr="001E28E4" w:rsidRDefault="0009531A" w:rsidP="00463B64">
            <w:pPr>
              <w:spacing w:line="276" w:lineRule="auto"/>
            </w:pPr>
            <w:r w:rsidRPr="001E28E4">
              <w:t xml:space="preserve"> Урок  11-13.Р.Р. Подготовка к сочинению по творчеству Р.Д.И. Фонвизина.</w:t>
            </w:r>
          </w:p>
          <w:p w:rsidR="0009531A" w:rsidRPr="001E28E4" w:rsidRDefault="0009531A" w:rsidP="00463B64">
            <w:pPr>
              <w:spacing w:line="276" w:lineRule="auto"/>
              <w:rPr>
                <w:lang w:eastAsia="en-US"/>
              </w:rPr>
            </w:pPr>
            <w:r w:rsidRPr="001E28E4">
              <w:t xml:space="preserve"> Урок 63-64 Подготовка к сочинению  по творчеству  И.Бунина</w:t>
            </w:r>
          </w:p>
        </w:tc>
      </w:tr>
      <w:tr w:rsidR="0009531A" w:rsidRPr="001E28E4" w:rsidTr="00463B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A" w:rsidRPr="001E28E4" w:rsidRDefault="0009531A" w:rsidP="00463B64">
            <w:pPr>
              <w:spacing w:line="276" w:lineRule="auto"/>
              <w:jc w:val="center"/>
              <w:rPr>
                <w:lang w:eastAsia="en-US"/>
              </w:rPr>
            </w:pPr>
            <w:r w:rsidRPr="001E28E4">
              <w:rPr>
                <w:lang w:eastAsia="en-US"/>
              </w:rPr>
              <w:t>тестирование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A" w:rsidRPr="001E28E4" w:rsidRDefault="0009531A" w:rsidP="00463B64">
            <w:pPr>
              <w:spacing w:line="276" w:lineRule="auto"/>
              <w:jc w:val="center"/>
              <w:rPr>
                <w:lang w:eastAsia="en-US"/>
              </w:rPr>
            </w:pPr>
            <w:r w:rsidRPr="001E28E4">
              <w:rPr>
                <w:lang w:eastAsia="en-US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1A" w:rsidRPr="001E28E4" w:rsidRDefault="0009531A" w:rsidP="00463B64">
            <w:pPr>
              <w:spacing w:line="276" w:lineRule="auto"/>
              <w:rPr>
                <w:lang w:eastAsia="en-US"/>
              </w:rPr>
            </w:pPr>
            <w:r w:rsidRPr="001E28E4">
              <w:rPr>
                <w:lang w:eastAsia="en-US"/>
              </w:rPr>
              <w:t>Уроки №87-88, 101</w:t>
            </w:r>
          </w:p>
        </w:tc>
      </w:tr>
    </w:tbl>
    <w:p w:rsidR="0009531A" w:rsidRPr="001E28E4" w:rsidRDefault="0009531A" w:rsidP="0009531A">
      <w:pPr>
        <w:jc w:val="center"/>
      </w:pPr>
    </w:p>
    <w:p w:rsidR="0009531A" w:rsidRPr="001E28E4" w:rsidRDefault="0009531A" w:rsidP="0009531A">
      <w:pPr>
        <w:jc w:val="center"/>
      </w:pPr>
    </w:p>
    <w:p w:rsidR="0009531A" w:rsidRPr="001E28E4" w:rsidRDefault="0009531A" w:rsidP="0009531A">
      <w:pPr>
        <w:jc w:val="center"/>
        <w:rPr>
          <w:b/>
        </w:rPr>
      </w:pPr>
    </w:p>
    <w:p w:rsidR="0009531A" w:rsidRPr="001E28E4" w:rsidRDefault="0009531A" w:rsidP="0009531A">
      <w:pPr>
        <w:ind w:firstLine="708"/>
        <w:jc w:val="center"/>
        <w:rPr>
          <w:b/>
        </w:rPr>
      </w:pPr>
    </w:p>
    <w:p w:rsidR="0009531A" w:rsidRPr="001E28E4" w:rsidRDefault="0009531A" w:rsidP="0009531A">
      <w:pPr>
        <w:ind w:firstLine="708"/>
        <w:jc w:val="center"/>
        <w:rPr>
          <w:b/>
        </w:rPr>
      </w:pPr>
      <w:r w:rsidRPr="001E28E4">
        <w:rPr>
          <w:b/>
        </w:rPr>
        <w:t>6. Формы  и средства контроля:</w:t>
      </w:r>
    </w:p>
    <w:p w:rsidR="0009531A" w:rsidRPr="001E28E4" w:rsidRDefault="0009531A" w:rsidP="0009531A">
      <w:pPr>
        <w:rPr>
          <w:b/>
        </w:rPr>
      </w:pPr>
      <w:r w:rsidRPr="001E28E4">
        <w:rPr>
          <w:b/>
        </w:rPr>
        <w:t>Формы обучения:</w:t>
      </w:r>
    </w:p>
    <w:p w:rsidR="0009531A" w:rsidRPr="001E28E4" w:rsidRDefault="0009531A" w:rsidP="0009531A">
      <w:r w:rsidRPr="001E28E4">
        <w:t>-коллективная;</w:t>
      </w:r>
    </w:p>
    <w:p w:rsidR="0009531A" w:rsidRPr="001E28E4" w:rsidRDefault="0009531A" w:rsidP="0009531A">
      <w:r w:rsidRPr="001E28E4">
        <w:t>-групповая;</w:t>
      </w:r>
    </w:p>
    <w:p w:rsidR="0009531A" w:rsidRPr="001E28E4" w:rsidRDefault="0009531A" w:rsidP="0009531A">
      <w:r w:rsidRPr="001E28E4">
        <w:t>-дифференцированно - групповая;</w:t>
      </w:r>
    </w:p>
    <w:p w:rsidR="0009531A" w:rsidRPr="001E28E4" w:rsidRDefault="0009531A" w:rsidP="0009531A">
      <w:r w:rsidRPr="001E28E4">
        <w:t>-индивидуальная.</w:t>
      </w:r>
    </w:p>
    <w:p w:rsidR="0009531A" w:rsidRPr="001E28E4" w:rsidRDefault="0009531A" w:rsidP="0009531A">
      <w:pPr>
        <w:rPr>
          <w:b/>
        </w:rPr>
      </w:pPr>
      <w:r w:rsidRPr="001E28E4">
        <w:rPr>
          <w:b/>
        </w:rPr>
        <w:t>Средства контроля:</w:t>
      </w:r>
    </w:p>
    <w:p w:rsidR="0009531A" w:rsidRPr="001E28E4" w:rsidRDefault="0009531A" w:rsidP="0009531A">
      <w:r w:rsidRPr="001E28E4">
        <w:t>- промежуточный: пересказ (подробный, сжатый, выборочный, с изменением лица), выразительное чтение, развёрнутый ответ на вопрос, анализ эпизода, заучивание  наизусть, составление простого и сложного плана, в том числе цитатного, составление сравнительной характеристики по заданным критериям, викторины, игры, конкурсы, творческие работы;</w:t>
      </w:r>
    </w:p>
    <w:p w:rsidR="0009531A" w:rsidRPr="001E28E4" w:rsidRDefault="0009531A" w:rsidP="0009531A">
      <w:pPr>
        <w:jc w:val="center"/>
        <w:rPr>
          <w:b/>
        </w:rPr>
      </w:pPr>
    </w:p>
    <w:p w:rsidR="0009531A" w:rsidRPr="001E28E4" w:rsidRDefault="0009531A" w:rsidP="0009531A"/>
    <w:p w:rsidR="0009531A" w:rsidRPr="001E28E4" w:rsidRDefault="0009531A" w:rsidP="0009531A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E28E4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09531A" w:rsidRPr="001E28E4" w:rsidRDefault="0009531A" w:rsidP="0009531A"/>
    <w:tbl>
      <w:tblPr>
        <w:tblW w:w="40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6"/>
        <w:gridCol w:w="3733"/>
        <w:gridCol w:w="3644"/>
      </w:tblGrid>
      <w:tr w:rsidR="0009531A" w:rsidRPr="001E28E4" w:rsidTr="00463B64">
        <w:trPr>
          <w:trHeight w:val="273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Тема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Развитие речи</w:t>
            </w:r>
          </w:p>
        </w:tc>
      </w:tr>
      <w:tr w:rsidR="0009531A" w:rsidRPr="001E28E4" w:rsidTr="00463B64">
        <w:trPr>
          <w:trHeight w:val="482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Введение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1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09531A" w:rsidRPr="001E28E4" w:rsidTr="00463B64">
        <w:trPr>
          <w:trHeight w:val="546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Устное народное творчество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2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09531A" w:rsidRPr="001E28E4" w:rsidTr="00463B64">
        <w:trPr>
          <w:trHeight w:val="552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Древнерусская литература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2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09531A" w:rsidRPr="001E28E4" w:rsidTr="00463B64">
        <w:trPr>
          <w:trHeight w:val="562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Литература Х</w:t>
            </w:r>
            <w:r w:rsidRPr="001E28E4">
              <w:rPr>
                <w:b/>
                <w:lang w:val="en-US" w:eastAsia="en-US"/>
              </w:rPr>
              <w:t xml:space="preserve">VIII </w:t>
            </w:r>
            <w:r w:rsidRPr="001E28E4">
              <w:rPr>
                <w:b/>
                <w:lang w:eastAsia="en-US"/>
              </w:rPr>
              <w:t>века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7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1</w:t>
            </w:r>
          </w:p>
        </w:tc>
      </w:tr>
      <w:tr w:rsidR="0009531A" w:rsidRPr="001E28E4" w:rsidTr="00463B64">
        <w:trPr>
          <w:trHeight w:val="556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Литература Х</w:t>
            </w:r>
            <w:r w:rsidRPr="001E28E4">
              <w:rPr>
                <w:b/>
                <w:lang w:val="en-US" w:eastAsia="en-US"/>
              </w:rPr>
              <w:t>I</w:t>
            </w:r>
            <w:r w:rsidRPr="001E28E4">
              <w:rPr>
                <w:b/>
                <w:lang w:eastAsia="en-US"/>
              </w:rPr>
              <w:t>Х века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42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2</w:t>
            </w:r>
          </w:p>
        </w:tc>
      </w:tr>
      <w:tr w:rsidR="0009531A" w:rsidRPr="001E28E4" w:rsidTr="00463B64">
        <w:trPr>
          <w:trHeight w:val="343"/>
        </w:trPr>
        <w:tc>
          <w:tcPr>
            <w:tcW w:w="20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Литература ХХ века</w:t>
            </w:r>
          </w:p>
        </w:tc>
        <w:tc>
          <w:tcPr>
            <w:tcW w:w="1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30</w:t>
            </w:r>
          </w:p>
        </w:tc>
        <w:tc>
          <w:tcPr>
            <w:tcW w:w="1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4</w:t>
            </w:r>
          </w:p>
        </w:tc>
      </w:tr>
      <w:tr w:rsidR="0009531A" w:rsidRPr="001E28E4" w:rsidTr="00463B64">
        <w:trPr>
          <w:trHeight w:val="3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1A" w:rsidRPr="001E28E4" w:rsidRDefault="0009531A" w:rsidP="00463B64">
            <w:pPr>
              <w:spacing w:line="256" w:lineRule="auto"/>
              <w:rPr>
                <w:b/>
                <w:kern w:val="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1A" w:rsidRPr="001E28E4" w:rsidRDefault="0009531A" w:rsidP="00463B64">
            <w:pPr>
              <w:spacing w:line="256" w:lineRule="auto"/>
              <w:rPr>
                <w:b/>
                <w:kern w:val="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1A" w:rsidRPr="001E28E4" w:rsidRDefault="0009531A" w:rsidP="00463B64">
            <w:pPr>
              <w:spacing w:line="256" w:lineRule="auto"/>
              <w:rPr>
                <w:b/>
                <w:kern w:val="2"/>
                <w:lang w:eastAsia="en-US"/>
              </w:rPr>
            </w:pPr>
          </w:p>
        </w:tc>
      </w:tr>
      <w:tr w:rsidR="0009531A" w:rsidRPr="001E28E4" w:rsidTr="00463B64">
        <w:trPr>
          <w:trHeight w:val="544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Зарубежная литература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10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09531A" w:rsidRPr="001E28E4" w:rsidTr="00463B64">
        <w:trPr>
          <w:trHeight w:val="566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Заключительный урок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1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09531A" w:rsidRPr="001E28E4" w:rsidTr="00463B64">
        <w:trPr>
          <w:trHeight w:val="560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Резерв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1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09531A" w:rsidRPr="001E28E4" w:rsidTr="00463B64">
        <w:trPr>
          <w:trHeight w:val="553"/>
        </w:trPr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Итого  102 часа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95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1A" w:rsidRPr="001E28E4" w:rsidRDefault="0009531A" w:rsidP="00463B6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E28E4">
              <w:rPr>
                <w:b/>
                <w:lang w:eastAsia="en-US"/>
              </w:rPr>
              <w:t>7</w:t>
            </w:r>
          </w:p>
        </w:tc>
      </w:tr>
    </w:tbl>
    <w:p w:rsidR="0009531A" w:rsidRPr="001E28E4" w:rsidRDefault="0009531A" w:rsidP="0009531A">
      <w:pPr>
        <w:sectPr w:rsidR="0009531A" w:rsidRPr="001E28E4" w:rsidSect="00DE4057">
          <w:pgSz w:w="16838" w:h="11906" w:orient="landscape"/>
          <w:pgMar w:top="284" w:right="720" w:bottom="426" w:left="720" w:header="709" w:footer="709" w:gutter="0"/>
          <w:cols w:space="720"/>
          <w:docGrid w:linePitch="326"/>
        </w:sectPr>
      </w:pPr>
    </w:p>
    <w:p w:rsidR="0009531A" w:rsidRDefault="0009531A" w:rsidP="0009531A"/>
    <w:sectPr w:rsidR="0009531A" w:rsidSect="000953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7C7B16"/>
    <w:multiLevelType w:val="hybridMultilevel"/>
    <w:tmpl w:val="A532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FC59E6"/>
    <w:multiLevelType w:val="hybridMultilevel"/>
    <w:tmpl w:val="14B83C4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531A"/>
    <w:rsid w:val="0009531A"/>
    <w:rsid w:val="00456BC7"/>
    <w:rsid w:val="005B5D3E"/>
    <w:rsid w:val="007E21BC"/>
    <w:rsid w:val="008306B2"/>
    <w:rsid w:val="00A81BD7"/>
    <w:rsid w:val="00BA0B10"/>
    <w:rsid w:val="00D3102E"/>
    <w:rsid w:val="00D35EF6"/>
    <w:rsid w:val="00DE4057"/>
    <w:rsid w:val="00E51FB1"/>
    <w:rsid w:val="00E9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3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531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9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9531A"/>
  </w:style>
  <w:style w:type="character" w:customStyle="1" w:styleId="s11">
    <w:name w:val="s11"/>
    <w:basedOn w:val="a0"/>
    <w:rsid w:val="0009531A"/>
  </w:style>
  <w:style w:type="character" w:customStyle="1" w:styleId="s4">
    <w:name w:val="s4"/>
    <w:basedOn w:val="a0"/>
    <w:rsid w:val="0009531A"/>
  </w:style>
  <w:style w:type="character" w:customStyle="1" w:styleId="20">
    <w:name w:val="Заголовок 2 Знак"/>
    <w:basedOn w:val="a0"/>
    <w:link w:val="2"/>
    <w:uiPriority w:val="9"/>
    <w:semiHidden/>
    <w:rsid w:val="000953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9531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5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09531A"/>
    <w:pPr>
      <w:widowControl w:val="0"/>
      <w:suppressAutoHyphens/>
      <w:ind w:left="720"/>
    </w:pPr>
    <w:rPr>
      <w:kern w:val="2"/>
    </w:rPr>
  </w:style>
  <w:style w:type="character" w:customStyle="1" w:styleId="a8">
    <w:name w:val="Без интервала Знак"/>
    <w:basedOn w:val="a0"/>
    <w:link w:val="a9"/>
    <w:uiPriority w:val="1"/>
    <w:locked/>
    <w:rsid w:val="0009531A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9">
    <w:name w:val="No Spacing"/>
    <w:basedOn w:val="a"/>
    <w:link w:val="a8"/>
    <w:uiPriority w:val="1"/>
    <w:qFormat/>
    <w:rsid w:val="0009531A"/>
    <w:rPr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BC90E-61DA-47C3-9F09-841DB3BB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1327</Words>
  <Characters>7565</Characters>
  <Application>Microsoft Office Word</Application>
  <DocSecurity>0</DocSecurity>
  <Lines>63</Lines>
  <Paragraphs>17</Paragraphs>
  <ScaleCrop>false</ScaleCrop>
  <Company>RePack by SPecialiST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2017-12-03T17:11:00Z</dcterms:created>
  <dcterms:modified xsi:type="dcterms:W3CDTF">2017-12-03T17:28:00Z</dcterms:modified>
</cp:coreProperties>
</file>